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7D" w:rsidRPr="00BC247D" w:rsidRDefault="00BC247D" w:rsidP="00BC247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Відповідальність</w:t>
      </w:r>
      <w:proofErr w:type="spellEnd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батьків</w:t>
      </w:r>
      <w:proofErr w:type="spellEnd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</w:t>
      </w:r>
      <w:proofErr w:type="spell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розвиток</w:t>
      </w:r>
      <w:proofErr w:type="spellEnd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дитини</w:t>
      </w:r>
      <w:proofErr w:type="spellEnd"/>
    </w:p>
    <w:p w:rsidR="00BC247D" w:rsidRPr="00BC247D" w:rsidRDefault="00BC247D" w:rsidP="00BC247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 </w:t>
      </w:r>
      <w:proofErr w:type="spell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сі</w:t>
      </w:r>
      <w:proofErr w:type="gramStart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proofErr w:type="gramEnd"/>
      <w:r w:rsidRPr="00BC247D">
        <w:rPr>
          <w:rFonts w:ascii="Times New Roman" w:hAnsi="Times New Roman" w:cs="Times New Roman"/>
          <w:b/>
          <w:color w:val="FF0000"/>
          <w:sz w:val="32"/>
          <w:szCs w:val="32"/>
        </w:rPr>
        <w:t>’ї</w:t>
      </w:r>
      <w:proofErr w:type="spellEnd"/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r w:rsidRPr="00BC247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стаття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59 Закону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«Про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освіту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»), </w:t>
      </w:r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r w:rsidRPr="00BC247D">
        <w:rPr>
          <w:rFonts w:ascii="Times New Roman" w:hAnsi="Times New Roman" w:cs="Times New Roman"/>
          <w:sz w:val="32"/>
          <w:szCs w:val="32"/>
        </w:rPr>
        <w:t xml:space="preserve">яка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передбача</w:t>
      </w:r>
      <w:proofErr w:type="gramStart"/>
      <w:r w:rsidRPr="00BC247D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BC247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C247D">
        <w:rPr>
          <w:rFonts w:ascii="Times New Roman" w:hAnsi="Times New Roman" w:cs="Times New Roman"/>
          <w:sz w:val="32"/>
          <w:szCs w:val="32"/>
        </w:rPr>
        <w:t>івну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відповідальність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кожного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; -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Постійну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турботу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батьків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замінюють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про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фізичне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психічний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стан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належних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умов для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>;</w:t>
      </w:r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Повагу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гідності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працелюбності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доброти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милосердя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шанобливому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proofErr w:type="gramStart"/>
      <w:r w:rsidRPr="00BC247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C247D">
        <w:rPr>
          <w:rFonts w:ascii="Times New Roman" w:hAnsi="Times New Roman" w:cs="Times New Roman"/>
          <w:sz w:val="32"/>
          <w:szCs w:val="32"/>
        </w:rPr>
        <w:t>ідної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мови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сім’ї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старших за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віком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народних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традицій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звичаїв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>;</w:t>
      </w:r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Сприяння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здобуттю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дітьми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у закладах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повноцінної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домашньої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вимог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C247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C247D">
        <w:rPr>
          <w:rFonts w:ascii="Times New Roman" w:hAnsi="Times New Roman" w:cs="Times New Roman"/>
          <w:sz w:val="32"/>
          <w:szCs w:val="32"/>
        </w:rPr>
        <w:t>івня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>;</w:t>
      </w:r>
    </w:p>
    <w:p w:rsidR="00BC247D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</w:p>
    <w:p w:rsidR="00016864" w:rsidRPr="00BC247D" w:rsidRDefault="00BC247D" w:rsidP="00BC247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Виховання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поваги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законі</w:t>
      </w:r>
      <w:proofErr w:type="gramStart"/>
      <w:r w:rsidRPr="00BC247D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BC247D">
        <w:rPr>
          <w:rFonts w:ascii="Times New Roman" w:hAnsi="Times New Roman" w:cs="Times New Roman"/>
          <w:sz w:val="32"/>
          <w:szCs w:val="32"/>
        </w:rPr>
        <w:t xml:space="preserve">, прав,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 xml:space="preserve"> свобод </w:t>
      </w:r>
      <w:proofErr w:type="spellStart"/>
      <w:r w:rsidRPr="00BC247D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BC247D">
        <w:rPr>
          <w:rFonts w:ascii="Times New Roman" w:hAnsi="Times New Roman" w:cs="Times New Roman"/>
          <w:sz w:val="32"/>
          <w:szCs w:val="32"/>
        </w:rPr>
        <w:t>.</w:t>
      </w:r>
    </w:p>
    <w:sectPr w:rsidR="00016864" w:rsidRPr="00BC247D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7D"/>
    <w:rsid w:val="00016864"/>
    <w:rsid w:val="00BC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2012-02-03T15:43:00Z</dcterms:created>
  <dcterms:modified xsi:type="dcterms:W3CDTF">2012-02-03T15:44:00Z</dcterms:modified>
</cp:coreProperties>
</file>